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335" w:rsidRPr="00824335" w:rsidRDefault="00824335" w:rsidP="00824335">
      <w:pPr>
        <w:jc w:val="center"/>
        <w:rPr>
          <w:rFonts w:ascii="Helvetica" w:hAnsi="Helvetica" w:cs="Helvetica"/>
          <w:b/>
          <w:color w:val="000000"/>
          <w:sz w:val="28"/>
          <w:szCs w:val="28"/>
        </w:rPr>
      </w:pPr>
      <w:bookmarkStart w:id="0" w:name="_GoBack"/>
      <w:bookmarkEnd w:id="0"/>
      <w:r w:rsidRPr="00824335">
        <w:rPr>
          <w:rFonts w:ascii="Helvetica" w:hAnsi="Helvetica" w:cs="Helvetica"/>
          <w:b/>
          <w:color w:val="000000"/>
          <w:sz w:val="28"/>
          <w:szCs w:val="28"/>
        </w:rPr>
        <w:t xml:space="preserve">RMS Response to Coronavirus COVID-19 </w:t>
      </w:r>
      <w:r w:rsidR="00524B77">
        <w:rPr>
          <w:rFonts w:ascii="Helvetica" w:hAnsi="Helvetica" w:cs="Helvetica"/>
          <w:b/>
          <w:color w:val="000000"/>
          <w:sz w:val="28"/>
          <w:szCs w:val="28"/>
        </w:rPr>
        <w:t xml:space="preserve">Revised </w:t>
      </w:r>
      <w:r w:rsidRPr="00824335">
        <w:rPr>
          <w:rFonts w:ascii="Helvetica" w:hAnsi="Helvetica" w:cs="Helvetica"/>
          <w:b/>
          <w:color w:val="000000"/>
          <w:sz w:val="28"/>
          <w:szCs w:val="28"/>
        </w:rPr>
        <w:t>Guidelines</w:t>
      </w:r>
    </w:p>
    <w:p w:rsidR="00824335" w:rsidRPr="00824335" w:rsidRDefault="00824335" w:rsidP="00824335">
      <w:pPr>
        <w:pStyle w:val="NormalWeb"/>
        <w:ind w:left="360"/>
        <w:jc w:val="center"/>
        <w:rPr>
          <w:rFonts w:ascii="Helvetica" w:hAnsi="Helvetica" w:cs="Helvetica"/>
          <w:b/>
          <w:color w:val="000000"/>
          <w:sz w:val="28"/>
          <w:szCs w:val="28"/>
        </w:rPr>
      </w:pPr>
      <w:r w:rsidRPr="00824335">
        <w:rPr>
          <w:rFonts w:ascii="Helvetica" w:hAnsi="Helvetica" w:cs="Helvetica"/>
          <w:b/>
          <w:color w:val="000000"/>
          <w:sz w:val="28"/>
          <w:szCs w:val="28"/>
        </w:rPr>
        <w:t>3/1</w:t>
      </w:r>
      <w:r w:rsidR="00524B77">
        <w:rPr>
          <w:rFonts w:ascii="Helvetica" w:hAnsi="Helvetica" w:cs="Helvetica"/>
          <w:b/>
          <w:color w:val="000000"/>
          <w:sz w:val="28"/>
          <w:szCs w:val="28"/>
        </w:rPr>
        <w:t>6</w:t>
      </w:r>
      <w:r w:rsidRPr="00824335">
        <w:rPr>
          <w:rFonts w:ascii="Helvetica" w:hAnsi="Helvetica" w:cs="Helvetica"/>
          <w:b/>
          <w:color w:val="000000"/>
          <w:sz w:val="28"/>
          <w:szCs w:val="28"/>
        </w:rPr>
        <w:t>/2020</w:t>
      </w:r>
    </w:p>
    <w:p w:rsidR="00824335" w:rsidRDefault="00824335" w:rsidP="00824335">
      <w:pPr>
        <w:pStyle w:val="NormalWeb"/>
        <w:ind w:left="360"/>
        <w:rPr>
          <w:rFonts w:ascii="Helvetica" w:hAnsi="Helvetica" w:cs="Helvetica"/>
          <w:color w:val="000000"/>
          <w:sz w:val="21"/>
          <w:szCs w:val="21"/>
        </w:rPr>
      </w:pPr>
    </w:p>
    <w:p w:rsidR="00824335" w:rsidRDefault="00824335" w:rsidP="00824335">
      <w:pPr>
        <w:pStyle w:val="NormalWeb"/>
        <w:ind w:left="360"/>
        <w:rPr>
          <w:rFonts w:ascii="Helvetica" w:hAnsi="Helvetica" w:cs="Helvetica"/>
          <w:color w:val="000000"/>
          <w:sz w:val="21"/>
          <w:szCs w:val="21"/>
        </w:rPr>
      </w:pPr>
    </w:p>
    <w:p w:rsidR="00BC0723" w:rsidRPr="00C67520" w:rsidRDefault="00BC0723" w:rsidP="00BC0723">
      <w:pPr>
        <w:pStyle w:val="NormalWeb"/>
        <w:numPr>
          <w:ilvl w:val="0"/>
          <w:numId w:val="1"/>
        </w:numPr>
        <w:rPr>
          <w:rFonts w:ascii="Helvetica" w:hAnsi="Helvetica" w:cs="Helvetica"/>
          <w:color w:val="000000"/>
          <w:sz w:val="22"/>
          <w:szCs w:val="22"/>
        </w:rPr>
      </w:pPr>
      <w:r w:rsidRPr="00C67520">
        <w:rPr>
          <w:rFonts w:ascii="Helvetica" w:hAnsi="Helvetica" w:cs="Helvetica"/>
          <w:color w:val="000000"/>
          <w:sz w:val="22"/>
          <w:szCs w:val="22"/>
        </w:rPr>
        <w:t>Staff must wash their hands immediately upon entering the facility and prior to leaving the facility.</w:t>
      </w:r>
    </w:p>
    <w:p w:rsidR="00824335" w:rsidRPr="00C67520" w:rsidRDefault="00824335" w:rsidP="00BC0723">
      <w:pPr>
        <w:pStyle w:val="NormalWeb"/>
        <w:numPr>
          <w:ilvl w:val="0"/>
          <w:numId w:val="1"/>
        </w:numPr>
        <w:rPr>
          <w:rFonts w:ascii="Helvetica" w:hAnsi="Helvetica" w:cs="Helvetica"/>
          <w:color w:val="000000"/>
          <w:sz w:val="22"/>
          <w:szCs w:val="22"/>
        </w:rPr>
      </w:pPr>
      <w:r w:rsidRPr="00C67520">
        <w:rPr>
          <w:rFonts w:ascii="Helvetica" w:hAnsi="Helvetica" w:cs="Helvetica"/>
          <w:color w:val="000000"/>
          <w:sz w:val="22"/>
          <w:szCs w:val="22"/>
        </w:rPr>
        <w:t>Staff should wash their hands multiple times throughout their shift.</w:t>
      </w:r>
    </w:p>
    <w:p w:rsidR="00BC0723" w:rsidRPr="00C67520" w:rsidRDefault="00BC0723" w:rsidP="00BC0723">
      <w:pPr>
        <w:pStyle w:val="NormalWeb"/>
        <w:numPr>
          <w:ilvl w:val="0"/>
          <w:numId w:val="1"/>
        </w:numPr>
        <w:rPr>
          <w:rFonts w:ascii="Helvetica" w:hAnsi="Helvetica" w:cs="Helvetica"/>
          <w:color w:val="000000"/>
          <w:sz w:val="22"/>
          <w:szCs w:val="22"/>
        </w:rPr>
      </w:pPr>
      <w:r w:rsidRPr="00C67520">
        <w:rPr>
          <w:rFonts w:ascii="Helvetica" w:hAnsi="Helvetica" w:cs="Helvetica"/>
          <w:color w:val="000000"/>
          <w:sz w:val="22"/>
          <w:szCs w:val="22"/>
        </w:rPr>
        <w:t xml:space="preserve">While on shift, all individuals and employees should NOT go to or attend the following: </w:t>
      </w:r>
      <w:r w:rsidRPr="00C67520">
        <w:rPr>
          <w:rFonts w:ascii="Helvetica" w:hAnsi="Helvetica" w:cs="Helvetica"/>
          <w:color w:val="333333"/>
          <w:sz w:val="22"/>
          <w:szCs w:val="22"/>
        </w:rPr>
        <w:t>malls, libraries, YMCAs, sporting events, bowling alleys, arcades, concerts, movies, recreational venues, (such as zoos, museums, etc.), community events (such as parades, festivals, fairs, etc.)  Individuals should limit travel which will be reviewed on a case by case basis.</w:t>
      </w:r>
    </w:p>
    <w:p w:rsidR="00C67520" w:rsidRPr="00C67520" w:rsidRDefault="00C67520" w:rsidP="00BC0723">
      <w:pPr>
        <w:pStyle w:val="NormalWeb"/>
        <w:numPr>
          <w:ilvl w:val="0"/>
          <w:numId w:val="1"/>
        </w:numPr>
        <w:rPr>
          <w:rFonts w:ascii="Helvetica" w:hAnsi="Helvetica" w:cs="Helvetica"/>
          <w:color w:val="000000"/>
          <w:sz w:val="22"/>
          <w:szCs w:val="22"/>
        </w:rPr>
      </w:pPr>
      <w:r w:rsidRPr="00C67520">
        <w:rPr>
          <w:rFonts w:ascii="Helvetica" w:hAnsi="Helvetica" w:cs="Helvetica"/>
          <w:color w:val="000000"/>
          <w:sz w:val="22"/>
          <w:szCs w:val="22"/>
        </w:rPr>
        <w:t>Encourage outdoor trips to parks and other outdoor places without close proximity to others.</w:t>
      </w:r>
    </w:p>
    <w:p w:rsidR="00BC0723" w:rsidRPr="00C67520" w:rsidRDefault="00BC0723" w:rsidP="00BC0723">
      <w:pPr>
        <w:pStyle w:val="NormalWeb"/>
        <w:numPr>
          <w:ilvl w:val="0"/>
          <w:numId w:val="1"/>
        </w:numPr>
        <w:rPr>
          <w:rFonts w:ascii="Helvetica" w:hAnsi="Helvetica" w:cs="Helvetica"/>
          <w:color w:val="000000"/>
          <w:sz w:val="22"/>
          <w:szCs w:val="22"/>
        </w:rPr>
      </w:pPr>
      <w:r w:rsidRPr="00C67520">
        <w:rPr>
          <w:rFonts w:ascii="Helvetica" w:hAnsi="Helvetica" w:cs="Helvetica"/>
          <w:color w:val="000000"/>
          <w:sz w:val="22"/>
          <w:szCs w:val="22"/>
        </w:rPr>
        <w:t>Management will take steps to ensure that food and household supplies are adequately supplied for at least 2 weeks. Emphasis should be placed on non-perishable food and cleaning and hygiene supplies.</w:t>
      </w:r>
    </w:p>
    <w:p w:rsidR="00BC0723" w:rsidRPr="00C67520" w:rsidRDefault="00824335" w:rsidP="00BC0723">
      <w:pPr>
        <w:pStyle w:val="NormalWeb"/>
        <w:numPr>
          <w:ilvl w:val="0"/>
          <w:numId w:val="1"/>
        </w:numPr>
        <w:rPr>
          <w:rFonts w:ascii="Helvetica" w:hAnsi="Helvetica" w:cs="Helvetica"/>
          <w:color w:val="000000"/>
          <w:sz w:val="22"/>
          <w:szCs w:val="22"/>
        </w:rPr>
      </w:pPr>
      <w:r w:rsidRPr="00C67520">
        <w:rPr>
          <w:rFonts w:ascii="Helvetica" w:hAnsi="Helvetica" w:cs="Helvetica"/>
          <w:color w:val="000000"/>
          <w:sz w:val="22"/>
          <w:szCs w:val="22"/>
        </w:rPr>
        <w:t>S</w:t>
      </w:r>
      <w:r w:rsidR="00BC0723" w:rsidRPr="00C67520">
        <w:rPr>
          <w:rFonts w:ascii="Helvetica" w:hAnsi="Helvetica" w:cs="Helvetica"/>
          <w:color w:val="000000"/>
          <w:sz w:val="22"/>
          <w:szCs w:val="22"/>
        </w:rPr>
        <w:t>igns for handwashing and instructions will be posted near all sinks – see attachment</w:t>
      </w:r>
    </w:p>
    <w:p w:rsidR="00BC0723" w:rsidRPr="00C67520" w:rsidRDefault="00BC0723" w:rsidP="00BC0723">
      <w:pPr>
        <w:pStyle w:val="NormalWeb"/>
        <w:numPr>
          <w:ilvl w:val="0"/>
          <w:numId w:val="1"/>
        </w:numPr>
        <w:rPr>
          <w:rFonts w:ascii="Helvetica" w:hAnsi="Helvetica" w:cs="Helvetica"/>
          <w:color w:val="000000"/>
          <w:sz w:val="22"/>
          <w:szCs w:val="22"/>
        </w:rPr>
      </w:pPr>
      <w:r w:rsidRPr="00C67520">
        <w:rPr>
          <w:rFonts w:ascii="Helvetica" w:hAnsi="Helvetica" w:cs="Helvetica"/>
          <w:color w:val="333333"/>
          <w:sz w:val="22"/>
          <w:szCs w:val="22"/>
        </w:rPr>
        <w:t>Every shift, staff must disinfect high contact areas such as, agency vehicles (steering wheel, handles, etc.), doorknobs, computer equipment (keyboard and mouse), tablets, phones, light switches, hand rails, remote controls, tabletops, counter tops, sinks, faucet handles, tub and toilet. A checklist will be implemented to track this.</w:t>
      </w:r>
    </w:p>
    <w:p w:rsidR="00824335" w:rsidRPr="00C67520" w:rsidRDefault="00824335" w:rsidP="00BC0723">
      <w:pPr>
        <w:pStyle w:val="NormalWeb"/>
        <w:numPr>
          <w:ilvl w:val="0"/>
          <w:numId w:val="1"/>
        </w:numPr>
        <w:rPr>
          <w:rFonts w:ascii="Helvetica" w:hAnsi="Helvetica" w:cs="Helvetica"/>
          <w:color w:val="000000"/>
          <w:sz w:val="22"/>
          <w:szCs w:val="22"/>
        </w:rPr>
      </w:pPr>
      <w:r w:rsidRPr="00C67520">
        <w:rPr>
          <w:rFonts w:ascii="Helvetica" w:hAnsi="Helvetica" w:cs="Helvetica"/>
          <w:color w:val="333333"/>
          <w:sz w:val="22"/>
          <w:szCs w:val="22"/>
        </w:rPr>
        <w:t>Staff with respiratory illness, (sneezing or coughing) must stay home.</w:t>
      </w:r>
    </w:p>
    <w:p w:rsidR="00BC0723" w:rsidRPr="00C67520" w:rsidRDefault="00BC0723" w:rsidP="00BC0723">
      <w:pPr>
        <w:pStyle w:val="NormalWeb"/>
        <w:numPr>
          <w:ilvl w:val="0"/>
          <w:numId w:val="1"/>
        </w:numPr>
        <w:rPr>
          <w:rFonts w:ascii="Helvetica" w:hAnsi="Helvetica" w:cs="Helvetica"/>
          <w:color w:val="000000"/>
          <w:sz w:val="22"/>
          <w:szCs w:val="22"/>
        </w:rPr>
      </w:pPr>
      <w:r w:rsidRPr="00C67520">
        <w:rPr>
          <w:rFonts w:ascii="Helvetica" w:hAnsi="Helvetica" w:cs="Helvetica"/>
          <w:color w:val="333333"/>
          <w:sz w:val="22"/>
          <w:szCs w:val="22"/>
        </w:rPr>
        <w:t xml:space="preserve">If any staff has a fever at 100.4 Degrees or higher they must stay home and notify the </w:t>
      </w:r>
      <w:r w:rsidR="00514D6B">
        <w:rPr>
          <w:rFonts w:ascii="Helvetica" w:hAnsi="Helvetica" w:cs="Helvetica"/>
          <w:color w:val="333333"/>
          <w:sz w:val="22"/>
          <w:szCs w:val="22"/>
        </w:rPr>
        <w:t xml:space="preserve">house manager who will notify the </w:t>
      </w:r>
      <w:r w:rsidR="00824335" w:rsidRPr="00C67520">
        <w:rPr>
          <w:rFonts w:ascii="Helvetica" w:hAnsi="Helvetica" w:cs="Helvetica"/>
          <w:color w:val="333333"/>
          <w:sz w:val="22"/>
          <w:szCs w:val="22"/>
        </w:rPr>
        <w:t>A</w:t>
      </w:r>
      <w:r w:rsidRPr="00C67520">
        <w:rPr>
          <w:rFonts w:ascii="Helvetica" w:hAnsi="Helvetica" w:cs="Helvetica"/>
          <w:color w:val="333333"/>
          <w:sz w:val="22"/>
          <w:szCs w:val="22"/>
        </w:rPr>
        <w:t>rea</w:t>
      </w:r>
      <w:r w:rsidR="00824335" w:rsidRPr="00C67520">
        <w:rPr>
          <w:rFonts w:ascii="Helvetica" w:hAnsi="Helvetica" w:cs="Helvetica"/>
          <w:color w:val="333333"/>
          <w:sz w:val="22"/>
          <w:szCs w:val="22"/>
        </w:rPr>
        <w:t xml:space="preserve"> Director and Director of Nursing.</w:t>
      </w:r>
    </w:p>
    <w:p w:rsidR="00BC0723" w:rsidRPr="00C67520" w:rsidRDefault="00BC0723" w:rsidP="00BC0723">
      <w:pPr>
        <w:pStyle w:val="NormalWeb"/>
        <w:numPr>
          <w:ilvl w:val="0"/>
          <w:numId w:val="1"/>
        </w:numPr>
        <w:rPr>
          <w:rFonts w:ascii="Helvetica" w:hAnsi="Helvetica" w:cs="Helvetica"/>
          <w:b/>
          <w:bCs/>
          <w:color w:val="000000"/>
          <w:sz w:val="22"/>
          <w:szCs w:val="22"/>
          <w:u w:val="single"/>
        </w:rPr>
      </w:pPr>
      <w:r w:rsidRPr="00C67520">
        <w:rPr>
          <w:rFonts w:ascii="Helvetica" w:hAnsi="Helvetica" w:cs="Helvetica"/>
          <w:color w:val="333333"/>
          <w:sz w:val="22"/>
          <w:szCs w:val="22"/>
        </w:rPr>
        <w:t>Any staff travel outside the United States and US territories or involving travel by plane or boat must be reported to and reviewed on a case by case basis by Area Director and Director of Nursing.</w:t>
      </w:r>
    </w:p>
    <w:p w:rsidR="00C67520" w:rsidRDefault="00C67520" w:rsidP="00BC0723">
      <w:pPr>
        <w:pStyle w:val="NormalWeb"/>
        <w:numPr>
          <w:ilvl w:val="0"/>
          <w:numId w:val="1"/>
        </w:numPr>
        <w:rPr>
          <w:rFonts w:ascii="Helvetica" w:hAnsi="Helvetica" w:cs="Helvetica"/>
          <w:bCs/>
          <w:color w:val="000000"/>
          <w:sz w:val="22"/>
          <w:szCs w:val="22"/>
        </w:rPr>
      </w:pPr>
      <w:r w:rsidRPr="00C67520">
        <w:rPr>
          <w:rFonts w:ascii="Helvetica" w:hAnsi="Helvetica" w:cs="Helvetica"/>
          <w:bCs/>
          <w:color w:val="000000"/>
          <w:sz w:val="22"/>
          <w:szCs w:val="22"/>
        </w:rPr>
        <w:t>Find ways to make the time enjoyable for the residents.  Be creative!</w:t>
      </w:r>
    </w:p>
    <w:p w:rsidR="00C67520" w:rsidRDefault="00C67520" w:rsidP="00BC0723">
      <w:pPr>
        <w:pStyle w:val="NormalWeb"/>
        <w:numPr>
          <w:ilvl w:val="0"/>
          <w:numId w:val="1"/>
        </w:numPr>
        <w:rPr>
          <w:rFonts w:ascii="Helvetica" w:hAnsi="Helvetica" w:cs="Helvetica"/>
          <w:bCs/>
          <w:color w:val="000000"/>
          <w:sz w:val="22"/>
          <w:szCs w:val="22"/>
        </w:rPr>
      </w:pPr>
      <w:r>
        <w:rPr>
          <w:rFonts w:ascii="Helvetica" w:hAnsi="Helvetica" w:cs="Helvetica"/>
          <w:bCs/>
          <w:color w:val="000000"/>
          <w:sz w:val="22"/>
          <w:szCs w:val="22"/>
        </w:rPr>
        <w:t xml:space="preserve">Please remember we have many individuals in high risk groups if they contact the Coronavirus 19.  Please take the </w:t>
      </w:r>
      <w:r w:rsidR="00897257">
        <w:rPr>
          <w:rFonts w:ascii="Helvetica" w:hAnsi="Helvetica" w:cs="Helvetica"/>
          <w:bCs/>
          <w:color w:val="000000"/>
          <w:sz w:val="22"/>
          <w:szCs w:val="22"/>
        </w:rPr>
        <w:t xml:space="preserve">necessary </w:t>
      </w:r>
      <w:r>
        <w:rPr>
          <w:rFonts w:ascii="Helvetica" w:hAnsi="Helvetica" w:cs="Helvetica"/>
          <w:bCs/>
          <w:color w:val="000000"/>
          <w:sz w:val="22"/>
          <w:szCs w:val="22"/>
        </w:rPr>
        <w:t>actions to safeguard them.</w:t>
      </w:r>
    </w:p>
    <w:p w:rsidR="00524B77" w:rsidRPr="00514D6B" w:rsidRDefault="00524B77" w:rsidP="00524B77">
      <w:pPr>
        <w:pStyle w:val="NormalWeb"/>
        <w:numPr>
          <w:ilvl w:val="0"/>
          <w:numId w:val="1"/>
        </w:numPr>
        <w:rPr>
          <w:rFonts w:ascii="Helvetica" w:hAnsi="Helvetica" w:cs="Helvetica"/>
          <w:bCs/>
          <w:color w:val="000000"/>
          <w:sz w:val="22"/>
          <w:szCs w:val="22"/>
        </w:rPr>
      </w:pPr>
      <w:r w:rsidRPr="00514D6B">
        <w:rPr>
          <w:rFonts w:ascii="Helvetica" w:hAnsi="Helvetica" w:cs="Helvetica"/>
          <w:bCs/>
          <w:color w:val="000000"/>
          <w:sz w:val="22"/>
          <w:szCs w:val="22"/>
        </w:rPr>
        <w:t xml:space="preserve">Direct support employees will be restricted to </w:t>
      </w:r>
      <w:r w:rsidR="00921C1E" w:rsidRPr="00514D6B">
        <w:rPr>
          <w:rFonts w:ascii="Helvetica" w:hAnsi="Helvetica" w:cs="Helvetica"/>
          <w:bCs/>
          <w:color w:val="000000"/>
          <w:sz w:val="22"/>
          <w:szCs w:val="22"/>
        </w:rPr>
        <w:t xml:space="preserve">working in </w:t>
      </w:r>
      <w:r w:rsidRPr="00514D6B">
        <w:rPr>
          <w:rFonts w:ascii="Helvetica" w:hAnsi="Helvetica" w:cs="Helvetica"/>
          <w:bCs/>
          <w:color w:val="000000"/>
          <w:sz w:val="22"/>
          <w:szCs w:val="22"/>
        </w:rPr>
        <w:t>one home unless approved for a specific shift on an emergency basis by the Area Director.</w:t>
      </w:r>
    </w:p>
    <w:p w:rsidR="00524B77" w:rsidRPr="00514D6B" w:rsidRDefault="00524B77" w:rsidP="00524B77">
      <w:pPr>
        <w:pStyle w:val="NormalWeb"/>
        <w:numPr>
          <w:ilvl w:val="0"/>
          <w:numId w:val="1"/>
        </w:numPr>
        <w:rPr>
          <w:rFonts w:ascii="Helvetica" w:hAnsi="Helvetica" w:cs="Helvetica"/>
          <w:bCs/>
          <w:color w:val="000000"/>
          <w:sz w:val="22"/>
          <w:szCs w:val="22"/>
        </w:rPr>
      </w:pPr>
      <w:r w:rsidRPr="00514D6B">
        <w:rPr>
          <w:rFonts w:ascii="Helvetica" w:hAnsi="Helvetica" w:cs="Helvetica"/>
          <w:bCs/>
          <w:color w:val="000000"/>
          <w:sz w:val="22"/>
          <w:szCs w:val="22"/>
        </w:rPr>
        <w:t>Offices will not be open for drop in traffic.  If you need to come to one of the offices please call first.</w:t>
      </w:r>
    </w:p>
    <w:p w:rsidR="00524B77" w:rsidRDefault="00524B77" w:rsidP="00524B77">
      <w:pPr>
        <w:pStyle w:val="NormalWeb"/>
        <w:numPr>
          <w:ilvl w:val="0"/>
          <w:numId w:val="1"/>
        </w:numPr>
        <w:rPr>
          <w:rFonts w:ascii="Helvetica" w:hAnsi="Helvetica" w:cs="Helvetica"/>
          <w:bCs/>
          <w:color w:val="000000"/>
          <w:sz w:val="22"/>
          <w:szCs w:val="22"/>
        </w:rPr>
      </w:pPr>
      <w:r w:rsidRPr="00514D6B">
        <w:rPr>
          <w:rFonts w:ascii="Helvetica" w:hAnsi="Helvetica" w:cs="Helvetica"/>
          <w:bCs/>
          <w:color w:val="000000"/>
          <w:sz w:val="22"/>
          <w:szCs w:val="22"/>
        </w:rPr>
        <w:t xml:space="preserve">Any outside visitors to the home must be approved </w:t>
      </w:r>
      <w:r w:rsidR="00F84A13" w:rsidRPr="00514D6B">
        <w:rPr>
          <w:rFonts w:ascii="Helvetica" w:hAnsi="Helvetica" w:cs="Helvetica"/>
          <w:bCs/>
          <w:color w:val="000000"/>
          <w:sz w:val="22"/>
          <w:szCs w:val="22"/>
        </w:rPr>
        <w:t xml:space="preserve">in advance </w:t>
      </w:r>
      <w:r w:rsidRPr="00514D6B">
        <w:rPr>
          <w:rFonts w:ascii="Helvetica" w:hAnsi="Helvetica" w:cs="Helvetica"/>
          <w:bCs/>
          <w:color w:val="000000"/>
          <w:sz w:val="22"/>
          <w:szCs w:val="22"/>
        </w:rPr>
        <w:t>by the Area Director.</w:t>
      </w:r>
    </w:p>
    <w:p w:rsidR="00514D6B" w:rsidRPr="00514D6B" w:rsidRDefault="00514D6B" w:rsidP="00524B77">
      <w:pPr>
        <w:pStyle w:val="NormalWeb"/>
        <w:numPr>
          <w:ilvl w:val="0"/>
          <w:numId w:val="1"/>
        </w:numPr>
        <w:rPr>
          <w:rFonts w:ascii="Helvetica" w:hAnsi="Helvetica" w:cs="Helvetica"/>
          <w:bCs/>
          <w:color w:val="000000"/>
          <w:sz w:val="22"/>
          <w:szCs w:val="22"/>
        </w:rPr>
      </w:pPr>
      <w:r>
        <w:rPr>
          <w:rFonts w:ascii="Helvetica" w:hAnsi="Helvetica" w:cs="Helvetica"/>
          <w:bCs/>
          <w:color w:val="000000"/>
          <w:sz w:val="22"/>
          <w:szCs w:val="22"/>
        </w:rPr>
        <w:t>Please exercise social distancing to the extent possible.</w:t>
      </w:r>
    </w:p>
    <w:p w:rsidR="00BC0723" w:rsidRDefault="00BC0723" w:rsidP="00BC0723">
      <w:pPr>
        <w:pStyle w:val="Title"/>
        <w:rPr>
          <w:rFonts w:ascii="Helvetica" w:hAnsi="Helvetica" w:cs="Helvetica"/>
          <w:b/>
          <w:bCs/>
          <w:sz w:val="28"/>
          <w:szCs w:val="28"/>
          <w:u w:val="single"/>
        </w:rPr>
      </w:pPr>
    </w:p>
    <w:p w:rsidR="005F041A" w:rsidRDefault="00736E8C"/>
    <w:sectPr w:rsidR="005F04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605544"/>
    <w:multiLevelType w:val="hybridMultilevel"/>
    <w:tmpl w:val="DA64EB30"/>
    <w:lvl w:ilvl="0" w:tplc="28D6F30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723"/>
    <w:rsid w:val="002D2456"/>
    <w:rsid w:val="00514D6B"/>
    <w:rsid w:val="00524B77"/>
    <w:rsid w:val="00736E8C"/>
    <w:rsid w:val="00824335"/>
    <w:rsid w:val="00897257"/>
    <w:rsid w:val="00921C1E"/>
    <w:rsid w:val="00B96ADB"/>
    <w:rsid w:val="00BC0723"/>
    <w:rsid w:val="00C67520"/>
    <w:rsid w:val="00F84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89D1AC-DB2A-4B3E-8220-EC85193E8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C0723"/>
    <w:pPr>
      <w:spacing w:after="0"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BC072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C0723"/>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8972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2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353</Words>
  <Characters>2015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W. Drexler</dc:creator>
  <cp:keywords/>
  <dc:description/>
  <cp:lastModifiedBy>Margie Butkiewicz</cp:lastModifiedBy>
  <cp:revision>2</cp:revision>
  <cp:lastPrinted>2020-03-16T15:05:00Z</cp:lastPrinted>
  <dcterms:created xsi:type="dcterms:W3CDTF">2020-03-20T20:04:00Z</dcterms:created>
  <dcterms:modified xsi:type="dcterms:W3CDTF">2020-03-20T20:04:00Z</dcterms:modified>
</cp:coreProperties>
</file>